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26257" w14:textId="77777777" w:rsidR="00A34B56" w:rsidRDefault="00000000" w:rsidP="00A34B56">
      <w:r>
        <w:rPr>
          <w:noProof/>
        </w:rPr>
        <w:drawing>
          <wp:anchor distT="0" distB="0" distL="114300" distR="114300" simplePos="0" relativeHeight="251660288" behindDoc="0" locked="0" layoutInCell="1" allowOverlap="1" wp14:anchorId="3ED5C39F" wp14:editId="29BE90AA">
            <wp:simplePos x="0" y="0"/>
            <wp:positionH relativeFrom="margin">
              <wp:align>center</wp:align>
            </wp:positionH>
            <wp:positionV relativeFrom="paragraph">
              <wp:posOffset>-434340</wp:posOffset>
            </wp:positionV>
            <wp:extent cx="2164080" cy="1493520"/>
            <wp:effectExtent l="0" t="0" r="7620" b="0"/>
            <wp:wrapNone/>
            <wp:docPr id="548213699" name="Picture 2" descr="A blue and grey glob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13699" name="Picture 2" descr="A blue and grey globe with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64080" cy="14935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EC0A4CD" wp14:editId="0F7EF430">
                <wp:simplePos x="0" y="0"/>
                <wp:positionH relativeFrom="column">
                  <wp:posOffset>-1043940</wp:posOffset>
                </wp:positionH>
                <wp:positionV relativeFrom="paragraph">
                  <wp:posOffset>83820</wp:posOffset>
                </wp:positionV>
                <wp:extent cx="8176260" cy="365760"/>
                <wp:effectExtent l="0" t="0" r="15240" b="15240"/>
                <wp:wrapNone/>
                <wp:docPr id="1982597341" name="Rectangle 1"/>
                <wp:cNvGraphicFramePr/>
                <a:graphic xmlns:a="http://schemas.openxmlformats.org/drawingml/2006/main">
                  <a:graphicData uri="http://schemas.microsoft.com/office/word/2010/wordprocessingShape">
                    <wps:wsp>
                      <wps:cNvSpPr/>
                      <wps:spPr>
                        <a:xfrm>
                          <a:off x="0" y="0"/>
                          <a:ext cx="8176260" cy="365760"/>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643.8pt;height:28.8pt;margin-top:6.6pt;margin-left:-82.2pt;mso-height-percent:0;mso-height-relative:margin;mso-width-percent:0;mso-width-relative:margin;mso-wrap-distance-bottom:0;mso-wrap-distance-left:9pt;mso-wrap-distance-right:9pt;mso-wrap-distance-top:0;mso-wrap-style:square;position:absolute;visibility:visible;v-text-anchor:middle;z-index:251659264" fillcolor="#404040" strokecolor="#09101d" strokeweight="1pt"/>
            </w:pict>
          </mc:Fallback>
        </mc:AlternateContent>
      </w:r>
    </w:p>
    <w:p w14:paraId="022383E4" w14:textId="77777777" w:rsidR="00A34B56" w:rsidRDefault="00A34B56" w:rsidP="00A34B56"/>
    <w:p w14:paraId="278784F7" w14:textId="77777777" w:rsidR="00A34B56" w:rsidRDefault="00A34B56" w:rsidP="00EF67F1"/>
    <w:p w14:paraId="1504C7FC" w14:textId="77777777" w:rsidR="00A34B56" w:rsidRDefault="00A34B56" w:rsidP="00EF67F1"/>
    <w:p w14:paraId="7378C744" w14:textId="77777777" w:rsidR="00EF67F1" w:rsidRDefault="00000000" w:rsidP="00EF67F1">
      <w:pPr>
        <w:rPr>
          <w:rFonts w:ascii="Arial Narrow" w:hAnsi="Arial Narrow"/>
          <w:sz w:val="24"/>
          <w:szCs w:val="24"/>
        </w:rPr>
      </w:pPr>
      <w:r w:rsidRPr="00A34B56">
        <w:rPr>
          <w:rFonts w:ascii="Arial Narrow" w:hAnsi="Arial Narrow"/>
          <w:sz w:val="24"/>
          <w:szCs w:val="24"/>
        </w:rPr>
        <w:t>DOMINATING BY FAITH</w:t>
      </w:r>
    </w:p>
    <w:p w14:paraId="7B8168CC" w14:textId="77777777" w:rsidR="00A34B56" w:rsidRPr="00A34B56" w:rsidRDefault="00000000" w:rsidP="00EF67F1">
      <w:pPr>
        <w:rPr>
          <w:rFonts w:ascii="Arial Narrow" w:hAnsi="Arial Narrow"/>
          <w:sz w:val="24"/>
          <w:szCs w:val="24"/>
        </w:rPr>
      </w:pPr>
      <w:r>
        <w:rPr>
          <w:rFonts w:ascii="Arial Narrow" w:hAnsi="Arial Narrow"/>
          <w:sz w:val="24"/>
          <w:szCs w:val="24"/>
        </w:rPr>
        <w:t>Grace and peace to you,</w:t>
      </w:r>
    </w:p>
    <w:p w14:paraId="2E9E45EF" w14:textId="77777777" w:rsidR="00EF67F1" w:rsidRPr="00A34B56" w:rsidRDefault="00000000" w:rsidP="00EF67F1">
      <w:pPr>
        <w:rPr>
          <w:rFonts w:ascii="Arial Narrow" w:hAnsi="Arial Narrow"/>
          <w:sz w:val="24"/>
          <w:szCs w:val="24"/>
        </w:rPr>
      </w:pPr>
      <w:r w:rsidRPr="00A34B56">
        <w:rPr>
          <w:rFonts w:ascii="Arial Narrow" w:hAnsi="Arial Narrow"/>
          <w:sz w:val="24"/>
          <w:szCs w:val="24"/>
        </w:rPr>
        <w:t>Have you ever desired to be a superhero? Like one who flies through the air and handle</w:t>
      </w:r>
      <w:r w:rsidR="00A34B56" w:rsidRPr="00A34B56">
        <w:rPr>
          <w:rFonts w:ascii="Arial Narrow" w:hAnsi="Arial Narrow"/>
          <w:sz w:val="24"/>
          <w:szCs w:val="24"/>
        </w:rPr>
        <w:t>s</w:t>
      </w:r>
      <w:r w:rsidRPr="00A34B56">
        <w:rPr>
          <w:rFonts w:ascii="Arial Narrow" w:hAnsi="Arial Narrow"/>
          <w:sz w:val="24"/>
          <w:szCs w:val="24"/>
        </w:rPr>
        <w:t xml:space="preserve"> things with superhuman powers? I remember as a boy, I would pretend that I had these beyond normal abilities. Like picking up a house and throwing it in the air. Like </w:t>
      </w:r>
      <w:r w:rsidR="0015557E">
        <w:rPr>
          <w:rFonts w:ascii="Arial Narrow" w:hAnsi="Arial Narrow"/>
          <w:sz w:val="24"/>
          <w:szCs w:val="24"/>
        </w:rPr>
        <w:t>j</w:t>
      </w:r>
      <w:r w:rsidRPr="00A34B56">
        <w:rPr>
          <w:rFonts w:ascii="Arial Narrow" w:hAnsi="Arial Narrow"/>
          <w:sz w:val="24"/>
          <w:szCs w:val="24"/>
        </w:rPr>
        <w:t>umping off the house and flapping my arms like a bird. Only to be quickly reminded that the cartoons and movies were not my reality. That was</w:t>
      </w:r>
      <w:r w:rsidR="00A34B56" w:rsidRPr="00A34B56">
        <w:rPr>
          <w:rFonts w:ascii="Arial Narrow" w:hAnsi="Arial Narrow"/>
          <w:sz w:val="24"/>
          <w:szCs w:val="24"/>
        </w:rPr>
        <w:t>,</w:t>
      </w:r>
      <w:r w:rsidRPr="00A34B56">
        <w:rPr>
          <w:rFonts w:ascii="Arial Narrow" w:hAnsi="Arial Narrow"/>
          <w:sz w:val="24"/>
          <w:szCs w:val="24"/>
        </w:rPr>
        <w:t xml:space="preserve"> until being born again and coming into the lifestyle of faith.</w:t>
      </w:r>
    </w:p>
    <w:p w14:paraId="08EDA3FD" w14:textId="77777777" w:rsidR="00EF67F1" w:rsidRPr="00A34B56" w:rsidRDefault="00000000" w:rsidP="00EF67F1">
      <w:pPr>
        <w:rPr>
          <w:rFonts w:ascii="Arial Narrow" w:hAnsi="Arial Narrow"/>
          <w:sz w:val="24"/>
          <w:szCs w:val="24"/>
        </w:rPr>
      </w:pPr>
      <w:r w:rsidRPr="00A34B56">
        <w:rPr>
          <w:rFonts w:ascii="Arial Narrow" w:hAnsi="Arial Narrow"/>
          <w:sz w:val="24"/>
          <w:szCs w:val="24"/>
        </w:rPr>
        <w:t>1 Samuel 10:6</w:t>
      </w:r>
      <w:r w:rsidR="00BF1B18" w:rsidRPr="00A34B56">
        <w:rPr>
          <w:rFonts w:ascii="Arial Narrow" w:hAnsi="Arial Narrow"/>
          <w:sz w:val="24"/>
          <w:szCs w:val="24"/>
        </w:rPr>
        <w:t xml:space="preserve"> </w:t>
      </w:r>
      <w:r w:rsidR="00BF1B18" w:rsidRPr="00A34B56">
        <w:rPr>
          <w:rFonts w:ascii="Arial Narrow" w:hAnsi="Arial Narrow"/>
          <w:color w:val="FF0000"/>
          <w:sz w:val="24"/>
          <w:szCs w:val="24"/>
        </w:rPr>
        <w:t xml:space="preserve">“… and the Spirit of the LORD will come upon thee, and thou shalt prophesy with them, and shalt be turned into another man.” </w:t>
      </w:r>
    </w:p>
    <w:p w14:paraId="1FB8E34D" w14:textId="77777777" w:rsidR="00EF67F1" w:rsidRPr="00A34B56" w:rsidRDefault="00000000" w:rsidP="00EF67F1">
      <w:pPr>
        <w:rPr>
          <w:rFonts w:ascii="Arial Narrow" w:hAnsi="Arial Narrow"/>
          <w:sz w:val="24"/>
          <w:szCs w:val="24"/>
        </w:rPr>
      </w:pPr>
      <w:r w:rsidRPr="00A34B56">
        <w:rPr>
          <w:rFonts w:ascii="Arial Narrow" w:hAnsi="Arial Narrow"/>
          <w:sz w:val="24"/>
          <w:szCs w:val="24"/>
        </w:rPr>
        <w:t>In this verse</w:t>
      </w:r>
      <w:r w:rsidR="00A34B56" w:rsidRPr="00A34B56">
        <w:rPr>
          <w:rFonts w:ascii="Arial Narrow" w:hAnsi="Arial Narrow"/>
          <w:sz w:val="24"/>
          <w:szCs w:val="24"/>
        </w:rPr>
        <w:t>,</w:t>
      </w:r>
      <w:r w:rsidRPr="00A34B56">
        <w:rPr>
          <w:rFonts w:ascii="Arial Narrow" w:hAnsi="Arial Narrow"/>
          <w:sz w:val="24"/>
          <w:szCs w:val="24"/>
        </w:rPr>
        <w:t xml:space="preserve"> we see the newly appointed King of Israel</w:t>
      </w:r>
      <w:r w:rsidR="00BF1B18" w:rsidRPr="00A34B56">
        <w:rPr>
          <w:rFonts w:ascii="Arial Narrow" w:hAnsi="Arial Narrow"/>
          <w:sz w:val="24"/>
          <w:szCs w:val="24"/>
        </w:rPr>
        <w:t xml:space="preserve"> </w:t>
      </w:r>
      <w:r w:rsidRPr="00A34B56">
        <w:rPr>
          <w:rFonts w:ascii="Arial Narrow" w:hAnsi="Arial Narrow"/>
          <w:sz w:val="24"/>
          <w:szCs w:val="24"/>
        </w:rPr>
        <w:t>before his inauguration, being told that once he comes across the company of prophets,</w:t>
      </w:r>
      <w:r w:rsidR="00BF1B18" w:rsidRPr="00A34B56">
        <w:rPr>
          <w:rFonts w:ascii="Arial Narrow" w:hAnsi="Arial Narrow"/>
          <w:sz w:val="24"/>
          <w:szCs w:val="24"/>
        </w:rPr>
        <w:t xml:space="preserve"> </w:t>
      </w:r>
      <w:r w:rsidRPr="00A34B56">
        <w:rPr>
          <w:rFonts w:ascii="Arial Narrow" w:hAnsi="Arial Narrow"/>
          <w:sz w:val="24"/>
          <w:szCs w:val="24"/>
        </w:rPr>
        <w:t xml:space="preserve">he will be turned </w:t>
      </w:r>
      <w:r w:rsidR="00BF1B18" w:rsidRPr="00A34B56">
        <w:rPr>
          <w:rFonts w:ascii="Arial Narrow" w:hAnsi="Arial Narrow"/>
          <w:sz w:val="24"/>
          <w:szCs w:val="24"/>
        </w:rPr>
        <w:t>into</w:t>
      </w:r>
      <w:r w:rsidRPr="00A34B56">
        <w:rPr>
          <w:rFonts w:ascii="Arial Narrow" w:hAnsi="Arial Narrow"/>
          <w:sz w:val="24"/>
          <w:szCs w:val="24"/>
        </w:rPr>
        <w:t xml:space="preserve"> another man. For the </w:t>
      </w:r>
      <w:r w:rsidR="00BE745C">
        <w:rPr>
          <w:rFonts w:ascii="Arial Narrow" w:hAnsi="Arial Narrow"/>
          <w:sz w:val="24"/>
          <w:szCs w:val="24"/>
        </w:rPr>
        <w:t>S</w:t>
      </w:r>
      <w:r w:rsidRPr="00A34B56">
        <w:rPr>
          <w:rFonts w:ascii="Arial Narrow" w:hAnsi="Arial Narrow"/>
          <w:sz w:val="24"/>
          <w:szCs w:val="24"/>
        </w:rPr>
        <w:t>pirit of the Lord would come upon him powerfully, and he would begin to prophesy. Think about this: a man who had never had such manifestations would now be able to do what no one in his family has ever done. How? By the Spirit of the Lord.</w:t>
      </w:r>
    </w:p>
    <w:p w14:paraId="12F4B1E7" w14:textId="77777777" w:rsidR="00EF67F1" w:rsidRPr="00A34B56" w:rsidRDefault="00000000" w:rsidP="00EF67F1">
      <w:pPr>
        <w:rPr>
          <w:rFonts w:ascii="Arial Narrow" w:hAnsi="Arial Narrow"/>
          <w:color w:val="FF0000"/>
          <w:sz w:val="24"/>
          <w:szCs w:val="24"/>
        </w:rPr>
      </w:pPr>
      <w:r w:rsidRPr="00A34B56">
        <w:rPr>
          <w:rFonts w:ascii="Arial Narrow" w:hAnsi="Arial Narrow"/>
          <w:sz w:val="24"/>
          <w:szCs w:val="24"/>
        </w:rPr>
        <w:t>When it comes to the believer, the same Holy Spirit is alive and well and looking to turn you into “another” person. One who would defy the laws of nature. One who would put to flight armies of the adversary. You may ask, “But how?” By the dominating power of faith. Look at Matthew</w:t>
      </w:r>
      <w:r w:rsidR="00A34B56" w:rsidRPr="00A34B56">
        <w:rPr>
          <w:rFonts w:ascii="Arial Narrow" w:hAnsi="Arial Narrow"/>
          <w:sz w:val="24"/>
          <w:szCs w:val="24"/>
        </w:rPr>
        <w:t>’</w:t>
      </w:r>
      <w:r w:rsidRPr="00A34B56">
        <w:rPr>
          <w:rFonts w:ascii="Arial Narrow" w:hAnsi="Arial Narrow"/>
          <w:sz w:val="24"/>
          <w:szCs w:val="24"/>
        </w:rPr>
        <w:t>s Gospel 17:20</w:t>
      </w:r>
      <w:r w:rsidR="0015557E">
        <w:rPr>
          <w:rFonts w:ascii="Arial Narrow" w:hAnsi="Arial Narrow"/>
          <w:sz w:val="24"/>
          <w:szCs w:val="24"/>
        </w:rPr>
        <w:t xml:space="preserve"> </w:t>
      </w:r>
      <w:r w:rsidR="00BF1B18" w:rsidRPr="00A34B56">
        <w:rPr>
          <w:rFonts w:ascii="Arial Narrow" w:hAnsi="Arial Narrow"/>
          <w:color w:val="FF0000"/>
          <w:sz w:val="24"/>
          <w:szCs w:val="24"/>
        </w:rPr>
        <w:t>“And Jesus said</w:t>
      </w:r>
      <w:r w:rsidR="00BE745C">
        <w:rPr>
          <w:rFonts w:ascii="Arial Narrow" w:hAnsi="Arial Narrow"/>
          <w:color w:val="FF0000"/>
          <w:sz w:val="24"/>
          <w:szCs w:val="24"/>
        </w:rPr>
        <w:t xml:space="preserve"> unto them</w:t>
      </w:r>
      <w:r w:rsidR="00BF1B18" w:rsidRPr="00A34B56">
        <w:rPr>
          <w:rFonts w:ascii="Arial Narrow" w:hAnsi="Arial Narrow"/>
          <w:color w:val="FF0000"/>
          <w:sz w:val="24"/>
          <w:szCs w:val="24"/>
        </w:rPr>
        <w:t xml:space="preserve">, </w:t>
      </w:r>
      <w:r w:rsidR="0015557E">
        <w:rPr>
          <w:rFonts w:ascii="Arial Narrow" w:hAnsi="Arial Narrow"/>
          <w:color w:val="FF0000"/>
          <w:sz w:val="24"/>
          <w:szCs w:val="24"/>
        </w:rPr>
        <w:t>B</w:t>
      </w:r>
      <w:r w:rsidR="00BF1B18" w:rsidRPr="00A34B56">
        <w:rPr>
          <w:rFonts w:ascii="Arial Narrow" w:hAnsi="Arial Narrow"/>
          <w:color w:val="FF0000"/>
          <w:sz w:val="24"/>
          <w:szCs w:val="24"/>
        </w:rPr>
        <w:t xml:space="preserve">ecause of your unbelief: for verily I say unto you, If ye have faith as a grain of mustard seed, ye shall say to unto this mountain, Remove hence to yonder place, and it shall remove, and nothing shall be impossible unto you.” </w:t>
      </w:r>
      <w:r w:rsidRPr="00A34B56">
        <w:rPr>
          <w:rFonts w:ascii="Arial Narrow" w:hAnsi="Arial Narrow"/>
          <w:sz w:val="24"/>
          <w:szCs w:val="24"/>
        </w:rPr>
        <w:t>and Mark’s gospel 11:23</w:t>
      </w:r>
      <w:r w:rsidR="00BF1B18" w:rsidRPr="00A34B56">
        <w:rPr>
          <w:rFonts w:ascii="Arial Narrow" w:hAnsi="Arial Narrow"/>
          <w:sz w:val="24"/>
          <w:szCs w:val="24"/>
        </w:rPr>
        <w:t xml:space="preserve"> </w:t>
      </w:r>
      <w:r w:rsidR="00BF1B18" w:rsidRPr="00A34B56">
        <w:rPr>
          <w:rFonts w:ascii="Arial Narrow" w:hAnsi="Arial Narrow"/>
          <w:color w:val="FF0000"/>
          <w:sz w:val="24"/>
          <w:szCs w:val="24"/>
        </w:rPr>
        <w:t xml:space="preserve">“For verily I say unto you, </w:t>
      </w:r>
      <w:r w:rsidR="0015557E">
        <w:rPr>
          <w:rFonts w:ascii="Arial Narrow" w:hAnsi="Arial Narrow"/>
          <w:color w:val="FF0000"/>
          <w:sz w:val="24"/>
          <w:szCs w:val="24"/>
        </w:rPr>
        <w:t>T</w:t>
      </w:r>
      <w:r w:rsidR="00BF1B18" w:rsidRPr="00A34B56">
        <w:rPr>
          <w:rFonts w:ascii="Arial Narrow" w:hAnsi="Arial Narrow"/>
          <w:color w:val="FF0000"/>
          <w:sz w:val="24"/>
          <w:szCs w:val="24"/>
        </w:rPr>
        <w:t>hat whosoever shall say unto this mountain, Be thou removed, and be cast into the sea; and shall not doubt in his heart, but shall believe that those things which he saith shall come to pass; he shall have whatsoever he saith.”</w:t>
      </w:r>
    </w:p>
    <w:p w14:paraId="5059B5D8" w14:textId="77777777" w:rsidR="00EF67F1" w:rsidRPr="00A34B56" w:rsidRDefault="00000000" w:rsidP="00EF67F1">
      <w:pPr>
        <w:rPr>
          <w:rFonts w:ascii="Arial Narrow" w:hAnsi="Arial Narrow"/>
          <w:sz w:val="24"/>
          <w:szCs w:val="24"/>
        </w:rPr>
      </w:pPr>
      <w:r w:rsidRPr="00A34B56">
        <w:rPr>
          <w:rFonts w:ascii="Arial Narrow" w:hAnsi="Arial Narrow"/>
          <w:sz w:val="24"/>
          <w:szCs w:val="24"/>
        </w:rPr>
        <w:t xml:space="preserve">In both of those places, power was used to move an </w:t>
      </w:r>
      <w:r w:rsidR="00BF1B18" w:rsidRPr="00A34B56">
        <w:rPr>
          <w:rFonts w:ascii="Arial Narrow" w:hAnsi="Arial Narrow"/>
          <w:sz w:val="24"/>
          <w:szCs w:val="24"/>
        </w:rPr>
        <w:t>unmovable</w:t>
      </w:r>
      <w:r w:rsidRPr="00A34B56">
        <w:rPr>
          <w:rFonts w:ascii="Arial Narrow" w:hAnsi="Arial Narrow"/>
          <w:sz w:val="24"/>
          <w:szCs w:val="24"/>
        </w:rPr>
        <w:t xml:space="preserve"> object. Now, you may not need a physical mountain removed, and the disciples probably didn't as well. Yet our Master was revealing to all the potency of faith. Faith is there to remove the most stubborn o</w:t>
      </w:r>
      <w:r w:rsidR="00A34B56" w:rsidRPr="00A34B56">
        <w:rPr>
          <w:rFonts w:ascii="Arial Narrow" w:hAnsi="Arial Narrow"/>
          <w:sz w:val="24"/>
          <w:szCs w:val="24"/>
        </w:rPr>
        <w:t>f</w:t>
      </w:r>
      <w:r w:rsidRPr="00A34B56">
        <w:rPr>
          <w:rFonts w:ascii="Arial Narrow" w:hAnsi="Arial Narrow"/>
          <w:sz w:val="24"/>
          <w:szCs w:val="24"/>
        </w:rPr>
        <w:t xml:space="preserve"> situations. The seemingly most impossible things to get rid of.</w:t>
      </w:r>
    </w:p>
    <w:p w14:paraId="1CA211E3" w14:textId="77777777" w:rsidR="00EF67F1" w:rsidRPr="00A34B56" w:rsidRDefault="00000000" w:rsidP="00EF67F1">
      <w:pPr>
        <w:rPr>
          <w:rFonts w:ascii="Arial Narrow" w:hAnsi="Arial Narrow"/>
          <w:color w:val="FF0000"/>
          <w:sz w:val="24"/>
          <w:szCs w:val="24"/>
        </w:rPr>
      </w:pPr>
      <w:r w:rsidRPr="00A34B56">
        <w:rPr>
          <w:rFonts w:ascii="Arial Narrow" w:hAnsi="Arial Narrow"/>
          <w:sz w:val="24"/>
          <w:szCs w:val="24"/>
        </w:rPr>
        <w:t>This year, we are being summoned by the Lord to the life of faith like never before. In this way, we will conquer and rule powerfully by the force of the Lord over all that has attempted to prevail against us. Read these scriptures out loud and allow them to settle in your heart. Hebrews 11:6</w:t>
      </w:r>
      <w:r w:rsidR="00BF1B18" w:rsidRPr="00A34B56">
        <w:rPr>
          <w:rFonts w:ascii="Arial Narrow" w:hAnsi="Arial Narrow"/>
          <w:sz w:val="24"/>
          <w:szCs w:val="24"/>
        </w:rPr>
        <w:t xml:space="preserve"> </w:t>
      </w:r>
      <w:r w:rsidR="00BF1B18" w:rsidRPr="00A34B56">
        <w:rPr>
          <w:rFonts w:ascii="Arial Narrow" w:hAnsi="Arial Narrow"/>
          <w:color w:val="FF0000"/>
          <w:sz w:val="24"/>
          <w:szCs w:val="24"/>
        </w:rPr>
        <w:t>“But without faith it is impossible to please him: for he that cometh to God must believe that he is, and that he is a rewarder of them that diligently seek him.”</w:t>
      </w:r>
      <w:r w:rsidRPr="00A34B56">
        <w:rPr>
          <w:rFonts w:ascii="Arial Narrow" w:hAnsi="Arial Narrow"/>
          <w:sz w:val="24"/>
          <w:szCs w:val="24"/>
        </w:rPr>
        <w:t xml:space="preserve"> Romans 1:17</w:t>
      </w:r>
      <w:r w:rsidR="00BF1B18" w:rsidRPr="00A34B56">
        <w:rPr>
          <w:rFonts w:ascii="Arial Narrow" w:hAnsi="Arial Narrow"/>
          <w:sz w:val="24"/>
          <w:szCs w:val="24"/>
        </w:rPr>
        <w:t xml:space="preserve"> </w:t>
      </w:r>
      <w:r w:rsidR="00BF1B18" w:rsidRPr="00A34B56">
        <w:rPr>
          <w:rFonts w:ascii="Arial Narrow" w:hAnsi="Arial Narrow"/>
          <w:color w:val="FF0000"/>
          <w:sz w:val="24"/>
          <w:szCs w:val="24"/>
        </w:rPr>
        <w:t>“For therein is the righteousness of G</w:t>
      </w:r>
      <w:r w:rsidR="00A34B56" w:rsidRPr="00A34B56">
        <w:rPr>
          <w:rFonts w:ascii="Arial Narrow" w:hAnsi="Arial Narrow"/>
          <w:color w:val="FF0000"/>
          <w:sz w:val="24"/>
          <w:szCs w:val="24"/>
        </w:rPr>
        <w:t>o</w:t>
      </w:r>
      <w:r w:rsidR="00BF1B18" w:rsidRPr="00A34B56">
        <w:rPr>
          <w:rFonts w:ascii="Arial Narrow" w:hAnsi="Arial Narrow"/>
          <w:color w:val="FF0000"/>
          <w:sz w:val="24"/>
          <w:szCs w:val="24"/>
        </w:rPr>
        <w:t xml:space="preserve">d revealed from faith to faith: as it is written, The just shall live by faith.” </w:t>
      </w:r>
      <w:r w:rsidRPr="00A34B56">
        <w:rPr>
          <w:rFonts w:ascii="Arial Narrow" w:hAnsi="Arial Narrow"/>
          <w:sz w:val="24"/>
          <w:szCs w:val="24"/>
        </w:rPr>
        <w:t>Galatians 3:11</w:t>
      </w:r>
      <w:r w:rsidR="00BF1B18" w:rsidRPr="00A34B56">
        <w:rPr>
          <w:rFonts w:ascii="Arial Narrow" w:hAnsi="Arial Narrow"/>
          <w:sz w:val="24"/>
          <w:szCs w:val="24"/>
        </w:rPr>
        <w:t xml:space="preserve"> </w:t>
      </w:r>
      <w:r w:rsidR="00BF1B18" w:rsidRPr="00A34B56">
        <w:rPr>
          <w:rFonts w:ascii="Arial Narrow" w:hAnsi="Arial Narrow"/>
          <w:color w:val="FF0000"/>
          <w:sz w:val="24"/>
          <w:szCs w:val="24"/>
        </w:rPr>
        <w:t>“But that no man is justified by the law in the sight of God, it is evident: for, The just shall live by faith.”</w:t>
      </w:r>
      <w:r w:rsidRPr="00A34B56">
        <w:rPr>
          <w:rFonts w:ascii="Arial Narrow" w:hAnsi="Arial Narrow"/>
          <w:sz w:val="24"/>
          <w:szCs w:val="24"/>
        </w:rPr>
        <w:t xml:space="preserve"> Hebrews 10:38</w:t>
      </w:r>
      <w:r w:rsidR="00BF1B18" w:rsidRPr="00A34B56">
        <w:rPr>
          <w:rFonts w:ascii="Arial Narrow" w:hAnsi="Arial Narrow"/>
          <w:sz w:val="24"/>
          <w:szCs w:val="24"/>
        </w:rPr>
        <w:t xml:space="preserve"> </w:t>
      </w:r>
      <w:r w:rsidR="00BF1B18" w:rsidRPr="00A34B56">
        <w:rPr>
          <w:rFonts w:ascii="Arial Narrow" w:hAnsi="Arial Narrow"/>
          <w:color w:val="FF0000"/>
          <w:sz w:val="24"/>
          <w:szCs w:val="24"/>
        </w:rPr>
        <w:t xml:space="preserve">“Now the just shall live by faith: </w:t>
      </w:r>
      <w:r w:rsidR="00BF1B18" w:rsidRPr="00A34B56">
        <w:rPr>
          <w:rFonts w:ascii="Arial Narrow" w:hAnsi="Arial Narrow"/>
          <w:color w:val="FF0000"/>
          <w:sz w:val="24"/>
          <w:szCs w:val="24"/>
        </w:rPr>
        <w:lastRenderedPageBreak/>
        <w:t xml:space="preserve">but if any man draw back, my soul shall have no pleasure in him.” </w:t>
      </w:r>
      <w:r w:rsidRPr="00A34B56">
        <w:rPr>
          <w:rFonts w:ascii="Arial Narrow" w:hAnsi="Arial Narrow"/>
          <w:sz w:val="24"/>
          <w:szCs w:val="24"/>
        </w:rPr>
        <w:t>1 John 5:4</w:t>
      </w:r>
      <w:r w:rsidR="00BF1B18" w:rsidRPr="00A34B56">
        <w:rPr>
          <w:rFonts w:ascii="Arial Narrow" w:hAnsi="Arial Narrow"/>
          <w:sz w:val="24"/>
          <w:szCs w:val="24"/>
        </w:rPr>
        <w:t xml:space="preserve"> </w:t>
      </w:r>
      <w:r w:rsidR="00BF1B18" w:rsidRPr="00A34B56">
        <w:rPr>
          <w:rFonts w:ascii="Arial Narrow" w:hAnsi="Arial Narrow"/>
          <w:color w:val="FF0000"/>
          <w:sz w:val="24"/>
          <w:szCs w:val="24"/>
        </w:rPr>
        <w:t>“For whatsoever is born of God overcometh the world: and this is the victory that overcometh the world, even our faith.”</w:t>
      </w:r>
      <w:r w:rsidRPr="00A34B56">
        <w:rPr>
          <w:rFonts w:ascii="Arial Narrow" w:hAnsi="Arial Narrow"/>
          <w:sz w:val="24"/>
          <w:szCs w:val="24"/>
        </w:rPr>
        <w:t xml:space="preserve"> 2 Corinthians 1:24</w:t>
      </w:r>
      <w:r w:rsidR="00BF1B18" w:rsidRPr="00A34B56">
        <w:rPr>
          <w:rFonts w:ascii="Arial Narrow" w:hAnsi="Arial Narrow"/>
          <w:sz w:val="24"/>
          <w:szCs w:val="24"/>
        </w:rPr>
        <w:t xml:space="preserve"> </w:t>
      </w:r>
      <w:r w:rsidR="00BF1B18" w:rsidRPr="00A34B56">
        <w:rPr>
          <w:rFonts w:ascii="Arial Narrow" w:hAnsi="Arial Narrow"/>
          <w:color w:val="FF0000"/>
          <w:sz w:val="24"/>
          <w:szCs w:val="24"/>
        </w:rPr>
        <w:t xml:space="preserve">“Not for that we have dominion over your faith but are helpers of your joy: for by faith ye stand.” </w:t>
      </w:r>
      <w:r w:rsidRPr="00A34B56">
        <w:rPr>
          <w:rFonts w:ascii="Arial Narrow" w:hAnsi="Arial Narrow"/>
          <w:sz w:val="24"/>
          <w:szCs w:val="24"/>
        </w:rPr>
        <w:t xml:space="preserve"> 2 Corinthians 5:7</w:t>
      </w:r>
      <w:r w:rsidR="00BF1B18" w:rsidRPr="00A34B56">
        <w:rPr>
          <w:rFonts w:ascii="Arial Narrow" w:hAnsi="Arial Narrow"/>
          <w:sz w:val="24"/>
          <w:szCs w:val="24"/>
        </w:rPr>
        <w:t xml:space="preserve"> </w:t>
      </w:r>
      <w:r w:rsidR="00BF1B18" w:rsidRPr="00A34B56">
        <w:rPr>
          <w:rFonts w:ascii="Arial Narrow" w:hAnsi="Arial Narrow"/>
          <w:color w:val="FF0000"/>
          <w:sz w:val="24"/>
          <w:szCs w:val="24"/>
        </w:rPr>
        <w:t>“For we walk by faith, not by sight.”</w:t>
      </w:r>
    </w:p>
    <w:p w14:paraId="1094F2F5" w14:textId="2214ACEC" w:rsidR="00EF67F1" w:rsidRPr="00A34B56" w:rsidRDefault="00000000" w:rsidP="00EF67F1">
      <w:pPr>
        <w:rPr>
          <w:rFonts w:ascii="Arial Narrow" w:hAnsi="Arial Narrow"/>
          <w:sz w:val="24"/>
          <w:szCs w:val="24"/>
        </w:rPr>
      </w:pPr>
      <w:r w:rsidRPr="00A34B56">
        <w:rPr>
          <w:rFonts w:ascii="Arial Narrow" w:hAnsi="Arial Narrow"/>
          <w:sz w:val="24"/>
          <w:szCs w:val="24"/>
        </w:rPr>
        <w:t xml:space="preserve">They all have something in common. FAITH! This is the dominating force we are to live by, walk by, </w:t>
      </w:r>
      <w:r w:rsidR="00BE745C">
        <w:rPr>
          <w:rFonts w:ascii="Arial Narrow" w:hAnsi="Arial Narrow"/>
          <w:sz w:val="24"/>
          <w:szCs w:val="24"/>
        </w:rPr>
        <w:t xml:space="preserve">and </w:t>
      </w:r>
      <w:r w:rsidRPr="00A34B56">
        <w:rPr>
          <w:rFonts w:ascii="Arial Narrow" w:hAnsi="Arial Narrow"/>
          <w:sz w:val="24"/>
          <w:szCs w:val="24"/>
        </w:rPr>
        <w:t>overcome by. As you ponder these verses, ask yourself how important faith is to you</w:t>
      </w:r>
      <w:r w:rsidR="009D15D4">
        <w:rPr>
          <w:rFonts w:ascii="Arial Narrow" w:hAnsi="Arial Narrow"/>
          <w:sz w:val="24"/>
          <w:szCs w:val="24"/>
        </w:rPr>
        <w:t>.</w:t>
      </w:r>
      <w:r w:rsidRPr="00A34B56">
        <w:rPr>
          <w:rFonts w:ascii="Arial Narrow" w:hAnsi="Arial Narrow"/>
          <w:sz w:val="24"/>
          <w:szCs w:val="24"/>
        </w:rPr>
        <w:t xml:space="preserve"> How can you utilize this seemingly small component from the scriptures to rule over the enemy and circumstances of life</w:t>
      </w:r>
      <w:r w:rsidR="00A34B56" w:rsidRPr="00A34B56">
        <w:rPr>
          <w:rFonts w:ascii="Arial Narrow" w:hAnsi="Arial Narrow"/>
          <w:sz w:val="24"/>
          <w:szCs w:val="24"/>
        </w:rPr>
        <w:t>?</w:t>
      </w:r>
    </w:p>
    <w:p w14:paraId="3D394B0A" w14:textId="77777777" w:rsidR="00A34B56" w:rsidRDefault="00000000">
      <w:pPr>
        <w:rPr>
          <w:rFonts w:ascii="Arial Narrow" w:hAnsi="Arial Narrow"/>
          <w:sz w:val="24"/>
          <w:szCs w:val="24"/>
        </w:rPr>
      </w:pPr>
      <w:r w:rsidRPr="00A34B56">
        <w:rPr>
          <w:rFonts w:ascii="Arial Narrow" w:hAnsi="Arial Narrow"/>
          <w:sz w:val="24"/>
          <w:szCs w:val="24"/>
        </w:rPr>
        <w:t>Let 2025 be a year of faith domination.</w:t>
      </w:r>
    </w:p>
    <w:p w14:paraId="5A0094A6" w14:textId="77777777" w:rsidR="00BE745C" w:rsidRDefault="00BE745C">
      <w:pPr>
        <w:rPr>
          <w:rFonts w:ascii="Arial Narrow" w:hAnsi="Arial Narrow"/>
          <w:sz w:val="24"/>
          <w:szCs w:val="24"/>
        </w:rPr>
      </w:pPr>
    </w:p>
    <w:p w14:paraId="63539239" w14:textId="77777777" w:rsidR="00A34B56" w:rsidRDefault="00000000">
      <w:pPr>
        <w:rPr>
          <w:rFonts w:ascii="Arial Narrow" w:hAnsi="Arial Narrow"/>
          <w:sz w:val="24"/>
          <w:szCs w:val="24"/>
        </w:rPr>
      </w:pPr>
      <w:r w:rsidRPr="00A34B56">
        <w:rPr>
          <w:rFonts w:ascii="Arial Narrow" w:hAnsi="Arial Narrow"/>
          <w:sz w:val="24"/>
          <w:szCs w:val="24"/>
        </w:rPr>
        <w:t>Shalom Shalom</w:t>
      </w:r>
    </w:p>
    <w:p w14:paraId="181D8075" w14:textId="77777777" w:rsidR="00A34B56" w:rsidRPr="00A34B56" w:rsidRDefault="00000000">
      <w:pPr>
        <w:rPr>
          <w:rFonts w:ascii="Arial Narrow" w:hAnsi="Arial Narrow"/>
          <w:sz w:val="24"/>
          <w:szCs w:val="24"/>
        </w:rPr>
      </w:pPr>
      <w:r>
        <w:rPr>
          <w:rFonts w:ascii="Arial Narrow" w:hAnsi="Arial Narrow"/>
          <w:sz w:val="24"/>
          <w:szCs w:val="24"/>
        </w:rPr>
        <w:t>Apostle George Harrison</w:t>
      </w:r>
      <w:r w:rsidRPr="00A34B56">
        <w:rPr>
          <w:rFonts w:ascii="Arial Narrow" w:hAnsi="Arial Narrow"/>
          <w:sz w:val="24"/>
          <w:szCs w:val="24"/>
        </w:rPr>
        <w:t xml:space="preserve"> </w:t>
      </w:r>
    </w:p>
    <w:sectPr w:rsidR="00A34B56" w:rsidRPr="00A34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F1"/>
    <w:rsid w:val="0003572E"/>
    <w:rsid w:val="000C6650"/>
    <w:rsid w:val="0015557E"/>
    <w:rsid w:val="0033556C"/>
    <w:rsid w:val="0060082A"/>
    <w:rsid w:val="008515E4"/>
    <w:rsid w:val="008B2A2C"/>
    <w:rsid w:val="009D15D4"/>
    <w:rsid w:val="00A34B56"/>
    <w:rsid w:val="00AB28BB"/>
    <w:rsid w:val="00BE745C"/>
    <w:rsid w:val="00BF1B18"/>
    <w:rsid w:val="00DD0D51"/>
    <w:rsid w:val="00E43749"/>
    <w:rsid w:val="00EF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19E383"/>
  <w15:chartTrackingRefBased/>
  <w15:docId w15:val="{2EC2EB7D-2D91-44AB-863D-8A722E40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F1"/>
  </w:style>
  <w:style w:type="paragraph" w:styleId="Heading1">
    <w:name w:val="heading 1"/>
    <w:basedOn w:val="Normal"/>
    <w:next w:val="Normal"/>
    <w:link w:val="Heading1Char"/>
    <w:uiPriority w:val="9"/>
    <w:qFormat/>
    <w:rsid w:val="00EF67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67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67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67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67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67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7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7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7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7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67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67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67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67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6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7F1"/>
    <w:rPr>
      <w:rFonts w:eastAsiaTheme="majorEastAsia" w:cstheme="majorBidi"/>
      <w:color w:val="272727" w:themeColor="text1" w:themeTint="D8"/>
    </w:rPr>
  </w:style>
  <w:style w:type="paragraph" w:styleId="Title">
    <w:name w:val="Title"/>
    <w:basedOn w:val="Normal"/>
    <w:next w:val="Normal"/>
    <w:link w:val="TitleChar"/>
    <w:uiPriority w:val="10"/>
    <w:qFormat/>
    <w:rsid w:val="00EF6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7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7F1"/>
    <w:pPr>
      <w:spacing w:before="160"/>
      <w:jc w:val="center"/>
    </w:pPr>
    <w:rPr>
      <w:i/>
      <w:iCs/>
      <w:color w:val="404040" w:themeColor="text1" w:themeTint="BF"/>
    </w:rPr>
  </w:style>
  <w:style w:type="character" w:customStyle="1" w:styleId="QuoteChar">
    <w:name w:val="Quote Char"/>
    <w:basedOn w:val="DefaultParagraphFont"/>
    <w:link w:val="Quote"/>
    <w:uiPriority w:val="29"/>
    <w:rsid w:val="00EF67F1"/>
    <w:rPr>
      <w:i/>
      <w:iCs/>
      <w:color w:val="404040" w:themeColor="text1" w:themeTint="BF"/>
    </w:rPr>
  </w:style>
  <w:style w:type="paragraph" w:styleId="ListParagraph">
    <w:name w:val="List Paragraph"/>
    <w:basedOn w:val="Normal"/>
    <w:uiPriority w:val="34"/>
    <w:qFormat/>
    <w:rsid w:val="00EF67F1"/>
    <w:pPr>
      <w:ind w:left="720"/>
      <w:contextualSpacing/>
    </w:pPr>
  </w:style>
  <w:style w:type="character" w:styleId="IntenseEmphasis">
    <w:name w:val="Intense Emphasis"/>
    <w:basedOn w:val="DefaultParagraphFont"/>
    <w:uiPriority w:val="21"/>
    <w:qFormat/>
    <w:rsid w:val="00EF67F1"/>
    <w:rPr>
      <w:i/>
      <w:iCs/>
      <w:color w:val="2F5496" w:themeColor="accent1" w:themeShade="BF"/>
    </w:rPr>
  </w:style>
  <w:style w:type="paragraph" w:styleId="IntenseQuote">
    <w:name w:val="Intense Quote"/>
    <w:basedOn w:val="Normal"/>
    <w:next w:val="Normal"/>
    <w:link w:val="IntenseQuoteChar"/>
    <w:uiPriority w:val="30"/>
    <w:qFormat/>
    <w:rsid w:val="00EF6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67F1"/>
    <w:rPr>
      <w:i/>
      <w:iCs/>
      <w:color w:val="2F5496" w:themeColor="accent1" w:themeShade="BF"/>
    </w:rPr>
  </w:style>
  <w:style w:type="character" w:styleId="IntenseReference">
    <w:name w:val="Intense Reference"/>
    <w:basedOn w:val="DefaultParagraphFont"/>
    <w:uiPriority w:val="32"/>
    <w:qFormat/>
    <w:rsid w:val="00EF67F1"/>
    <w:rPr>
      <w:b/>
      <w:bCs/>
      <w:smallCaps/>
      <w:color w:val="2F5496" w:themeColor="accent1" w:themeShade="BF"/>
      <w:spacing w:val="5"/>
    </w:rPr>
  </w:style>
  <w:style w:type="paragraph" w:styleId="Revision">
    <w:name w:val="Revision"/>
    <w:hidden/>
    <w:uiPriority w:val="99"/>
    <w:semiHidden/>
    <w:rsid w:val="00A34B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harri</dc:creator>
  <cp:lastModifiedBy>Tracy Phelps</cp:lastModifiedBy>
  <cp:revision>2</cp:revision>
  <dcterms:created xsi:type="dcterms:W3CDTF">2025-01-21T05:25:00Z</dcterms:created>
  <dcterms:modified xsi:type="dcterms:W3CDTF">2025-01-21T05:25:00Z</dcterms:modified>
</cp:coreProperties>
</file>